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64C6" w14:textId="5AE167E4" w:rsidR="00886185" w:rsidRPr="00D9544A" w:rsidRDefault="00886185" w:rsidP="008861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EE0000"/>
          <w:kern w:val="0"/>
          <w:sz w:val="24"/>
          <w:szCs w:val="24"/>
          <w:u w:val="single"/>
        </w:rPr>
      </w:pPr>
      <w:r w:rsidRPr="00886185">
        <w:rPr>
          <w:rFonts w:ascii="Arial" w:hAnsi="Arial" w:cs="Arial"/>
          <w:b/>
          <w:bCs/>
          <w:color w:val="000000"/>
          <w:kern w:val="0"/>
          <w:sz w:val="24"/>
          <w:szCs w:val="24"/>
          <w:u w:val="single"/>
        </w:rPr>
        <w:t>M I N U T E S</w:t>
      </w:r>
      <w:r w:rsidR="00D9544A">
        <w:rPr>
          <w:rFonts w:ascii="Arial" w:hAnsi="Arial" w:cs="Arial"/>
          <w:b/>
          <w:bCs/>
          <w:color w:val="000000"/>
          <w:kern w:val="0"/>
          <w:sz w:val="24"/>
          <w:szCs w:val="24"/>
          <w:u w:val="single"/>
        </w:rPr>
        <w:t xml:space="preserve">- </w:t>
      </w:r>
      <w:r w:rsidR="00D9544A" w:rsidRPr="00D9544A">
        <w:rPr>
          <w:rFonts w:ascii="Arial" w:hAnsi="Arial" w:cs="Arial"/>
          <w:b/>
          <w:bCs/>
          <w:color w:val="EE0000"/>
          <w:kern w:val="0"/>
          <w:sz w:val="24"/>
          <w:szCs w:val="24"/>
          <w:u w:val="single"/>
        </w:rPr>
        <w:t>Draft</w:t>
      </w:r>
    </w:p>
    <w:p w14:paraId="140FA9F8" w14:textId="77777777" w:rsidR="00886185" w:rsidRPr="00886185" w:rsidRDefault="00886185" w:rsidP="008861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886185">
        <w:rPr>
          <w:rFonts w:ascii="Arial" w:hAnsi="Arial" w:cs="Arial"/>
          <w:b/>
          <w:bCs/>
          <w:color w:val="000000"/>
          <w:kern w:val="0"/>
          <w:sz w:val="24"/>
          <w:szCs w:val="24"/>
        </w:rPr>
        <w:t>Of the Parish Council Meeting which took place at Barnacre Memorial Hall on</w:t>
      </w:r>
    </w:p>
    <w:p w14:paraId="37F83EC0" w14:textId="77777777" w:rsidR="00886185" w:rsidRPr="00886185" w:rsidRDefault="00886185" w:rsidP="008861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886185">
        <w:rPr>
          <w:rFonts w:ascii="Arial" w:hAnsi="Arial" w:cs="Arial"/>
          <w:b/>
          <w:bCs/>
          <w:color w:val="000000"/>
          <w:kern w:val="0"/>
          <w:sz w:val="24"/>
          <w:szCs w:val="24"/>
        </w:rPr>
        <w:t>Wednesday 13th May 2026 at 7.30pm</w:t>
      </w:r>
    </w:p>
    <w:p w14:paraId="119DF2ED" w14:textId="77777777" w:rsid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98C1ECF" w14:textId="0758235B" w:rsidR="00886185" w:rsidRP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23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>.26 Present: Councillors Fennell (chair), Ibison, Howell &amp; Harkins.</w:t>
      </w:r>
    </w:p>
    <w:p w14:paraId="1F86BF45" w14:textId="77777777" w:rsidR="00886185" w:rsidRP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86185">
        <w:rPr>
          <w:rFonts w:ascii="Arial" w:hAnsi="Arial" w:cs="Arial"/>
          <w:color w:val="000000"/>
          <w:kern w:val="0"/>
          <w:sz w:val="24"/>
          <w:szCs w:val="24"/>
        </w:rPr>
        <w:t>County Councillor James Tomlinson</w:t>
      </w:r>
    </w:p>
    <w:p w14:paraId="0F648C44" w14:textId="77777777" w:rsidR="00886185" w:rsidRP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86185">
        <w:rPr>
          <w:rFonts w:ascii="Arial" w:hAnsi="Arial" w:cs="Arial"/>
          <w:color w:val="000000"/>
          <w:kern w:val="0"/>
          <w:sz w:val="24"/>
          <w:szCs w:val="24"/>
        </w:rPr>
        <w:t>One member of the public</w:t>
      </w:r>
    </w:p>
    <w:p w14:paraId="1F65CA26" w14:textId="77777777" w:rsidR="00886185" w:rsidRP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86185">
        <w:rPr>
          <w:rFonts w:ascii="Arial" w:hAnsi="Arial" w:cs="Arial"/>
          <w:color w:val="000000"/>
          <w:kern w:val="0"/>
          <w:sz w:val="24"/>
          <w:szCs w:val="24"/>
        </w:rPr>
        <w:t>Clerk – Mrs H Adair</w:t>
      </w:r>
    </w:p>
    <w:p w14:paraId="22EDF108" w14:textId="77777777" w:rsid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1F08C52F" w14:textId="737D247E" w:rsidR="00886185" w:rsidRP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86185">
        <w:rPr>
          <w:rFonts w:ascii="Arial" w:hAnsi="Arial" w:cs="Arial"/>
          <w:color w:val="000000"/>
          <w:kern w:val="0"/>
          <w:sz w:val="24"/>
          <w:szCs w:val="24"/>
        </w:rPr>
        <w:t>Apologies: Cllr Commander – Work commitment</w:t>
      </w:r>
    </w:p>
    <w:p w14:paraId="2E816A73" w14:textId="77777777" w:rsidR="00886185" w:rsidRP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86185">
        <w:rPr>
          <w:rFonts w:ascii="Arial" w:hAnsi="Arial" w:cs="Arial"/>
          <w:color w:val="000000"/>
          <w:kern w:val="0"/>
          <w:sz w:val="24"/>
          <w:szCs w:val="24"/>
        </w:rPr>
        <w:t>Cllr Reilly – work commitments</w:t>
      </w:r>
    </w:p>
    <w:p w14:paraId="35DD9778" w14:textId="77777777" w:rsidR="00886185" w:rsidRP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86185">
        <w:rPr>
          <w:rFonts w:ascii="Arial" w:hAnsi="Arial" w:cs="Arial"/>
          <w:color w:val="000000"/>
          <w:kern w:val="0"/>
          <w:sz w:val="24"/>
          <w:szCs w:val="24"/>
        </w:rPr>
        <w:t>Cllr Webster – Resignation received</w:t>
      </w:r>
    </w:p>
    <w:p w14:paraId="4BFCD424" w14:textId="77777777" w:rsid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11089A55" w14:textId="6CBDE4BB" w:rsidR="00886185" w:rsidRP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86185">
        <w:rPr>
          <w:rFonts w:ascii="Arial" w:hAnsi="Arial" w:cs="Arial"/>
          <w:color w:val="000000"/>
          <w:kern w:val="0"/>
          <w:sz w:val="24"/>
          <w:szCs w:val="24"/>
        </w:rPr>
        <w:t>2</w:t>
      </w:r>
      <w:r>
        <w:rPr>
          <w:rFonts w:ascii="Arial" w:hAnsi="Arial" w:cs="Arial"/>
          <w:color w:val="000000"/>
          <w:kern w:val="0"/>
          <w:sz w:val="24"/>
          <w:szCs w:val="24"/>
        </w:rPr>
        <w:t>4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>.26 Minutes from the meeting held on 14th May 2025 were discussed.</w:t>
      </w:r>
    </w:p>
    <w:p w14:paraId="12156A26" w14:textId="77777777" w:rsidR="00886185" w:rsidRP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86185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Resolved 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>- Cllr Fennell (Chair) would sign the minutes as a true record.</w:t>
      </w:r>
    </w:p>
    <w:p w14:paraId="258671F9" w14:textId="77777777" w:rsid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5A960147" w14:textId="3D634CCF" w:rsidR="00886185" w:rsidRP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86185">
        <w:rPr>
          <w:rFonts w:ascii="Arial" w:hAnsi="Arial" w:cs="Arial"/>
          <w:color w:val="000000"/>
          <w:kern w:val="0"/>
          <w:sz w:val="24"/>
          <w:szCs w:val="24"/>
        </w:rPr>
        <w:t>2</w:t>
      </w:r>
      <w:r>
        <w:rPr>
          <w:rFonts w:ascii="Arial" w:hAnsi="Arial" w:cs="Arial"/>
          <w:color w:val="000000"/>
          <w:kern w:val="0"/>
          <w:sz w:val="24"/>
          <w:szCs w:val="24"/>
        </w:rPr>
        <w:t>5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>.26 Declarations of interest – None.</w:t>
      </w:r>
    </w:p>
    <w:p w14:paraId="746F7CF4" w14:textId="77777777" w:rsid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7BBF9F4" w14:textId="31CF2FF4" w:rsidR="00886185" w:rsidRP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86185">
        <w:rPr>
          <w:rFonts w:ascii="Arial" w:hAnsi="Arial" w:cs="Arial"/>
          <w:color w:val="000000"/>
          <w:kern w:val="0"/>
          <w:sz w:val="24"/>
          <w:szCs w:val="24"/>
        </w:rPr>
        <w:t>2</w:t>
      </w:r>
      <w:r>
        <w:rPr>
          <w:rFonts w:ascii="Arial" w:hAnsi="Arial" w:cs="Arial"/>
          <w:color w:val="000000"/>
          <w:kern w:val="0"/>
          <w:sz w:val="24"/>
          <w:szCs w:val="24"/>
        </w:rPr>
        <w:t>6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>.26 To adjourn the meeting for a period of public discussion.</w:t>
      </w:r>
    </w:p>
    <w:p w14:paraId="1170D478" w14:textId="77777777" w:rsidR="00886185" w:rsidRPr="00D9544A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D9544A">
        <w:rPr>
          <w:rFonts w:ascii="Arial" w:hAnsi="Arial" w:cs="Arial"/>
          <w:b/>
          <w:bCs/>
          <w:color w:val="000000"/>
          <w:kern w:val="0"/>
          <w:sz w:val="24"/>
          <w:szCs w:val="24"/>
        </w:rPr>
        <w:t>Meeting closed at 19.33.</w:t>
      </w:r>
    </w:p>
    <w:p w14:paraId="6D88A332" w14:textId="3F99A34B" w:rsidR="00886185" w:rsidRP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86185">
        <w:rPr>
          <w:rFonts w:ascii="Arial" w:hAnsi="Arial" w:cs="Arial"/>
          <w:color w:val="000000"/>
          <w:kern w:val="0"/>
          <w:sz w:val="24"/>
          <w:szCs w:val="24"/>
        </w:rPr>
        <w:t>Cllr Howell updated the Council on the Wyre area committee meeting attended on behalf of the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>Parish Council. It was noted that a list of assets from Wyre Council can be requested. The Clerk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>is to request a copy of the asset register for the Parish Council records.</w:t>
      </w:r>
    </w:p>
    <w:p w14:paraId="74DAC2A0" w14:textId="01ED1FC1" w:rsidR="00886185" w:rsidRP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86185">
        <w:rPr>
          <w:rFonts w:ascii="Arial" w:hAnsi="Arial" w:cs="Arial"/>
          <w:color w:val="000000"/>
          <w:kern w:val="0"/>
          <w:sz w:val="24"/>
          <w:szCs w:val="24"/>
        </w:rPr>
        <w:t>Issues within the Parish can still be logged at Love Clean Streets. Champion Grants can be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 xml:space="preserve">requested through </w:t>
      </w:r>
      <w:r w:rsidRPr="00886185">
        <w:rPr>
          <w:rFonts w:ascii="Arial" w:hAnsi="Arial" w:cs="Arial"/>
          <w:color w:val="467887"/>
          <w:kern w:val="0"/>
          <w:sz w:val="24"/>
          <w:szCs w:val="24"/>
        </w:rPr>
        <w:t>Janet.nuttall@lancashire.gov.uk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>.</w:t>
      </w:r>
    </w:p>
    <w:p w14:paraId="73A92BF2" w14:textId="57BC3142" w:rsidR="00886185" w:rsidRP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86185">
        <w:rPr>
          <w:rFonts w:ascii="Arial" w:hAnsi="Arial" w:cs="Arial"/>
          <w:color w:val="000000"/>
          <w:kern w:val="0"/>
          <w:sz w:val="24"/>
          <w:szCs w:val="24"/>
        </w:rPr>
        <w:t>It was noted that there are crisis resilience funds available for low-income families within the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>Parish.</w:t>
      </w:r>
    </w:p>
    <w:p w14:paraId="5383A202" w14:textId="5B51090A" w:rsidR="00886185" w:rsidRP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86185">
        <w:rPr>
          <w:rFonts w:ascii="Arial" w:hAnsi="Arial" w:cs="Arial"/>
          <w:color w:val="000000"/>
          <w:kern w:val="0"/>
          <w:sz w:val="24"/>
          <w:szCs w:val="24"/>
        </w:rPr>
        <w:t>Cllr Tomlinson advised that there had been no further progression with the canal towpath project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>and that there were no plans to move forward with this. Cllr Tomlinson also advised that he would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>again raise the enquiry for a bus shelter being erected at the bus stop near the Church Inn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proofErr w:type="gramStart"/>
      <w:r w:rsidRPr="00886185">
        <w:rPr>
          <w:rFonts w:ascii="Arial" w:hAnsi="Arial" w:cs="Arial"/>
          <w:color w:val="000000"/>
          <w:kern w:val="0"/>
          <w:sz w:val="24"/>
          <w:szCs w:val="24"/>
        </w:rPr>
        <w:t>car</w:t>
      </w:r>
      <w:r w:rsidR="00D9544A">
        <w:rPr>
          <w:rFonts w:ascii="Arial" w:hAnsi="Arial" w:cs="Arial"/>
          <w:color w:val="000000"/>
          <w:kern w:val="0"/>
          <w:sz w:val="24"/>
          <w:szCs w:val="24"/>
        </w:rPr>
        <w:t>-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>park</w:t>
      </w:r>
      <w:proofErr w:type="gramEnd"/>
      <w:r w:rsidRPr="00886185">
        <w:rPr>
          <w:rFonts w:ascii="Arial" w:hAnsi="Arial" w:cs="Arial"/>
          <w:color w:val="000000"/>
          <w:kern w:val="0"/>
          <w:sz w:val="24"/>
          <w:szCs w:val="24"/>
        </w:rPr>
        <w:t>.</w:t>
      </w:r>
    </w:p>
    <w:p w14:paraId="44F5998D" w14:textId="0F369E83" w:rsidR="00886185" w:rsidRP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86185">
        <w:rPr>
          <w:rFonts w:ascii="Arial" w:hAnsi="Arial" w:cs="Arial"/>
          <w:color w:val="000000"/>
          <w:kern w:val="0"/>
          <w:sz w:val="24"/>
          <w:szCs w:val="24"/>
        </w:rPr>
        <w:t>Cllrs discussed and accepted Cllr Liz Webster’s resignation from Barnacre-with-Bonds Parish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>Council and they thanked Liz for her hard work and dedication within the Parish. Cllr Commander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>has not attended three consecutive meetings, and it has been requested that the Clerk sends an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>email to ask for clarity of his role as a Councillor and advise that resignation is required if he no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>longer wants to be present on the Council. The clerk will send a copy of a vacancy for Parish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>Councillor role for agreement and add to the noticeboards in Bonds and Calder Vale</w:t>
      </w:r>
      <w:r w:rsidR="00D9544A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D9544A">
        <w:rPr>
          <w:rFonts w:ascii="Arial" w:hAnsi="Arial" w:cs="Arial"/>
          <w:color w:val="000000"/>
          <w:kern w:val="0"/>
          <w:sz w:val="24"/>
          <w:szCs w:val="24"/>
        </w:rPr>
        <w:t>as soon as all details have been confirmed with electoral services</w:t>
      </w:r>
      <w:r w:rsidR="00D9544A">
        <w:rPr>
          <w:rFonts w:ascii="Arial" w:hAnsi="Arial" w:cs="Arial"/>
          <w:color w:val="000000"/>
          <w:kern w:val="0"/>
          <w:sz w:val="24"/>
          <w:szCs w:val="24"/>
        </w:rPr>
        <w:t xml:space="preserve"> and notices have been received.</w:t>
      </w:r>
    </w:p>
    <w:p w14:paraId="1D108FFD" w14:textId="0CF2BAE5" w:rsidR="00886185" w:rsidRP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86185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Meeting reopened at </w:t>
      </w:r>
      <w:r w:rsidRPr="00886185">
        <w:rPr>
          <w:rFonts w:ascii="Arial" w:hAnsi="Arial" w:cs="Arial"/>
          <w:b/>
          <w:bCs/>
          <w:color w:val="000000"/>
          <w:kern w:val="0"/>
          <w:sz w:val="24"/>
          <w:szCs w:val="24"/>
        </w:rPr>
        <w:t>7.50pm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>.</w:t>
      </w:r>
    </w:p>
    <w:p w14:paraId="6710E55F" w14:textId="77777777" w:rsid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3FDB0F8C" w14:textId="39CF1644" w:rsidR="00886185" w:rsidRP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86185">
        <w:rPr>
          <w:rFonts w:ascii="Arial" w:hAnsi="Arial" w:cs="Arial"/>
          <w:color w:val="000000"/>
          <w:kern w:val="0"/>
          <w:sz w:val="24"/>
          <w:szCs w:val="24"/>
        </w:rPr>
        <w:t>2</w:t>
      </w:r>
      <w:r>
        <w:rPr>
          <w:rFonts w:ascii="Arial" w:hAnsi="Arial" w:cs="Arial"/>
          <w:color w:val="000000"/>
          <w:kern w:val="0"/>
          <w:sz w:val="24"/>
          <w:szCs w:val="24"/>
        </w:rPr>
        <w:t>7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 xml:space="preserve">.26 Change of meeting time </w:t>
      </w:r>
      <w:r w:rsidRPr="00886185">
        <w:rPr>
          <w:rFonts w:ascii="Arial" w:hAnsi="Arial" w:cs="Arial"/>
          <w:b/>
          <w:bCs/>
          <w:color w:val="000000"/>
          <w:kern w:val="0"/>
          <w:sz w:val="24"/>
          <w:szCs w:val="24"/>
        </w:rPr>
        <w:t>– Resolved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 xml:space="preserve"> - Item to be added to the July agenda as Cllr Reilly is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>not present for the meeting.</w:t>
      </w:r>
    </w:p>
    <w:p w14:paraId="0B6E753A" w14:textId="77777777" w:rsid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21F6D0EA" w14:textId="3F5F0405" w:rsidR="00886185" w:rsidRP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86185">
        <w:rPr>
          <w:rFonts w:ascii="Arial" w:hAnsi="Arial" w:cs="Arial"/>
          <w:color w:val="000000"/>
          <w:kern w:val="0"/>
          <w:sz w:val="24"/>
          <w:szCs w:val="24"/>
        </w:rPr>
        <w:t>2</w:t>
      </w:r>
      <w:r>
        <w:rPr>
          <w:rFonts w:ascii="Arial" w:hAnsi="Arial" w:cs="Arial"/>
          <w:color w:val="000000"/>
          <w:kern w:val="0"/>
          <w:sz w:val="24"/>
          <w:szCs w:val="24"/>
        </w:rPr>
        <w:t>8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>.26 Calder Vale Feasibility study - Councillors discussed the consultation for use of the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 xml:space="preserve">electricity northwest grant remaining funds £10,735. It was </w:t>
      </w:r>
      <w:r w:rsidRPr="00886185">
        <w:rPr>
          <w:rFonts w:ascii="Arial" w:hAnsi="Arial" w:cs="Arial"/>
          <w:b/>
          <w:bCs/>
          <w:color w:val="000000"/>
          <w:kern w:val="0"/>
          <w:sz w:val="24"/>
          <w:szCs w:val="24"/>
        </w:rPr>
        <w:t>resolved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 xml:space="preserve"> that the funds would be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>used to complete the study for progression of the project.</w:t>
      </w:r>
    </w:p>
    <w:p w14:paraId="552A30EC" w14:textId="77777777" w:rsid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5D926003" w14:textId="3DA96C2F" w:rsidR="00886185" w:rsidRP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86185">
        <w:rPr>
          <w:rFonts w:ascii="Arial" w:hAnsi="Arial" w:cs="Arial"/>
          <w:color w:val="000000"/>
          <w:kern w:val="0"/>
          <w:sz w:val="24"/>
          <w:szCs w:val="24"/>
        </w:rPr>
        <w:lastRenderedPageBreak/>
        <w:t>2</w:t>
      </w:r>
      <w:r>
        <w:rPr>
          <w:rFonts w:ascii="Arial" w:hAnsi="Arial" w:cs="Arial"/>
          <w:color w:val="000000"/>
          <w:kern w:val="0"/>
          <w:sz w:val="24"/>
          <w:szCs w:val="24"/>
        </w:rPr>
        <w:t>9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 xml:space="preserve">.26 </w:t>
      </w:r>
      <w:proofErr w:type="spellStart"/>
      <w:r w:rsidRPr="00886185">
        <w:rPr>
          <w:rFonts w:ascii="Arial" w:hAnsi="Arial" w:cs="Arial"/>
          <w:color w:val="000000"/>
          <w:kern w:val="0"/>
          <w:sz w:val="24"/>
          <w:szCs w:val="24"/>
        </w:rPr>
        <w:t>Bowgreave</w:t>
      </w:r>
      <w:proofErr w:type="spellEnd"/>
      <w:r w:rsidRPr="00886185">
        <w:rPr>
          <w:rFonts w:ascii="Arial" w:hAnsi="Arial" w:cs="Arial"/>
          <w:color w:val="000000"/>
          <w:kern w:val="0"/>
          <w:sz w:val="24"/>
          <w:szCs w:val="24"/>
        </w:rPr>
        <w:t xml:space="preserve"> Rise playing field – Cllr Fennell updated the Council on the meeting held with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>Garstang Tennis Club regarding future use of the field. It was recognised that LCC are not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>allowing any use for the foreseeable future. The Parish Council noted that they are willing to help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>and work with Garstang Tennis Club in the future on the project if the opportunity arises.</w:t>
      </w:r>
    </w:p>
    <w:p w14:paraId="758DFF00" w14:textId="77777777" w:rsid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12D24459" w14:textId="639389E9" w:rsidR="00886185" w:rsidRP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30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 xml:space="preserve">.26 It was </w:t>
      </w:r>
      <w:r w:rsidRPr="00886185">
        <w:rPr>
          <w:rFonts w:ascii="Arial" w:hAnsi="Arial" w:cs="Arial"/>
          <w:b/>
          <w:bCs/>
          <w:color w:val="000000"/>
          <w:kern w:val="0"/>
          <w:sz w:val="24"/>
          <w:szCs w:val="24"/>
        </w:rPr>
        <w:t>resolved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 xml:space="preserve"> that the LALC invoice would be paid at £512.15. It was </w:t>
      </w:r>
      <w:r w:rsidRPr="00886185">
        <w:rPr>
          <w:rFonts w:ascii="Arial" w:hAnsi="Arial" w:cs="Arial"/>
          <w:b/>
          <w:bCs/>
          <w:color w:val="000000"/>
          <w:kern w:val="0"/>
          <w:sz w:val="24"/>
          <w:szCs w:val="24"/>
        </w:rPr>
        <w:t>resolved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 xml:space="preserve"> to set up the direct debit for </w:t>
      </w:r>
      <w:proofErr w:type="spellStart"/>
      <w:r w:rsidRPr="00886185">
        <w:rPr>
          <w:rFonts w:ascii="Arial" w:hAnsi="Arial" w:cs="Arial"/>
          <w:color w:val="000000"/>
          <w:kern w:val="0"/>
          <w:sz w:val="24"/>
          <w:szCs w:val="24"/>
        </w:rPr>
        <w:t>Plexio</w:t>
      </w:r>
      <w:proofErr w:type="spellEnd"/>
      <w:r w:rsidRPr="00886185">
        <w:rPr>
          <w:rFonts w:ascii="Arial" w:hAnsi="Arial" w:cs="Arial"/>
          <w:color w:val="000000"/>
          <w:kern w:val="0"/>
          <w:sz w:val="24"/>
          <w:szCs w:val="24"/>
        </w:rPr>
        <w:t xml:space="preserve"> at £12 per month plus VAT.</w:t>
      </w:r>
    </w:p>
    <w:p w14:paraId="424BDCE9" w14:textId="77777777" w:rsid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A077675" w14:textId="670E2EE1" w:rsidR="00886185" w:rsidRP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3</w:t>
      </w:r>
      <w:r w:rsidR="00D9544A">
        <w:rPr>
          <w:rFonts w:ascii="Arial" w:hAnsi="Arial" w:cs="Arial"/>
          <w:color w:val="000000"/>
          <w:kern w:val="0"/>
          <w:sz w:val="24"/>
          <w:szCs w:val="24"/>
        </w:rPr>
        <w:t>1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 xml:space="preserve">.26 </w:t>
      </w:r>
      <w:r w:rsidRPr="00D9544A">
        <w:rPr>
          <w:rFonts w:ascii="Arial" w:hAnsi="Arial" w:cs="Arial"/>
          <w:b/>
          <w:bCs/>
          <w:color w:val="000000"/>
          <w:kern w:val="0"/>
          <w:sz w:val="24"/>
          <w:szCs w:val="24"/>
          <w:u w:val="single"/>
        </w:rPr>
        <w:t>Finances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 xml:space="preserve"> – It was </w:t>
      </w:r>
      <w:r w:rsidRPr="00886185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resolved 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>to approve all payments and receipts for the financial year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>2025/2026. Cllr Fennell signed and approved the end of year bank statement and bank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>reconciliation.</w:t>
      </w:r>
    </w:p>
    <w:p w14:paraId="3C480866" w14:textId="77777777" w:rsidR="00D9544A" w:rsidRDefault="00D9544A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1311540F" w14:textId="3277141C" w:rsidR="00886185" w:rsidRP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86185">
        <w:rPr>
          <w:rFonts w:ascii="Arial" w:hAnsi="Arial" w:cs="Arial"/>
          <w:color w:val="000000"/>
          <w:kern w:val="0"/>
          <w:sz w:val="24"/>
          <w:szCs w:val="24"/>
        </w:rPr>
        <w:t>Exemption certificate for the Annual Audit 2025/26 - As the Parish Council neither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>received gross income, nor incurred gross expenditure, exceeding £25,000 in the tax year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 xml:space="preserve">ending 31st March 2026, it was </w:t>
      </w:r>
      <w:r w:rsidRPr="00D9544A">
        <w:rPr>
          <w:rFonts w:ascii="Arial" w:hAnsi="Arial" w:cs="Arial"/>
          <w:b/>
          <w:bCs/>
          <w:color w:val="000000"/>
          <w:kern w:val="0"/>
          <w:sz w:val="24"/>
          <w:szCs w:val="24"/>
        </w:rPr>
        <w:t>resolved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 xml:space="preserve"> that the Parish Council wished to certify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>themselves as exempt from a limited assurance review under section 9 of the Local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>Audit (smaller Authorities) Regulations 2015 and the exemption certificate be signed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>by the Chair and the Clerk. An analysis of variances and bank reconciliation plus the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>information required be Regulation 15 (2), Accounts and Audit Regulations 2015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>including the period for the exercise of public rights would be fully completed and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>along with the exemption certificate, published on the Parish website.</w:t>
      </w:r>
    </w:p>
    <w:p w14:paraId="18C49ACA" w14:textId="77777777" w:rsidR="00D9544A" w:rsidRDefault="00D9544A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656F1EF1" w14:textId="56F8904C" w:rsidR="00886185" w:rsidRP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86185">
        <w:rPr>
          <w:rFonts w:ascii="Arial" w:hAnsi="Arial" w:cs="Arial"/>
          <w:color w:val="000000"/>
          <w:kern w:val="0"/>
          <w:sz w:val="24"/>
          <w:szCs w:val="24"/>
        </w:rPr>
        <w:t>Section 1(Annual Governance Statement) and section 2 (Statement of Accounts) Annual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 xml:space="preserve">Audit for the year ending 31 March 2026 were reviewed by the Council 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it was </w:t>
      </w:r>
      <w:r w:rsidRPr="00886185">
        <w:rPr>
          <w:rFonts w:ascii="Arial" w:hAnsi="Arial" w:cs="Arial"/>
          <w:b/>
          <w:bCs/>
          <w:color w:val="000000"/>
          <w:kern w:val="0"/>
          <w:sz w:val="24"/>
          <w:szCs w:val="24"/>
        </w:rPr>
        <w:t>resolved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that this be 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>and approved and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>signed by the RFO (Mrs H Adair) and Chair Cllr Tony Fennell.</w:t>
      </w:r>
    </w:p>
    <w:p w14:paraId="595823B4" w14:textId="77777777" w:rsidR="00D9544A" w:rsidRDefault="00D9544A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54E4DE18" w14:textId="4972EF6E" w:rsidR="00886185" w:rsidRP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86185">
        <w:rPr>
          <w:rFonts w:ascii="Arial" w:hAnsi="Arial" w:cs="Arial"/>
          <w:color w:val="000000"/>
          <w:kern w:val="0"/>
          <w:sz w:val="24"/>
          <w:szCs w:val="24"/>
        </w:rPr>
        <w:t>Accounting Statements 2025/26 (section 2 on Annual Return) –</w:t>
      </w:r>
      <w:r w:rsidRPr="00886185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Resolved </w:t>
      </w:r>
      <w:r>
        <w:rPr>
          <w:rFonts w:ascii="Arial" w:hAnsi="Arial" w:cs="Arial"/>
          <w:color w:val="000000"/>
          <w:kern w:val="0"/>
          <w:sz w:val="24"/>
          <w:szCs w:val="24"/>
        </w:rPr>
        <w:t>-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 xml:space="preserve"> Approved and signed by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>RFO and Chair Cllr Fennell.</w:t>
      </w:r>
    </w:p>
    <w:p w14:paraId="425DEEDF" w14:textId="77777777" w:rsid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2C3D47A1" w14:textId="6E070C39" w:rsidR="00886185" w:rsidRP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86185">
        <w:rPr>
          <w:rFonts w:ascii="Arial" w:hAnsi="Arial" w:cs="Arial"/>
          <w:color w:val="000000"/>
          <w:kern w:val="0"/>
          <w:sz w:val="24"/>
          <w:szCs w:val="24"/>
        </w:rPr>
        <w:t>3</w:t>
      </w:r>
      <w:r w:rsidR="00D9544A">
        <w:rPr>
          <w:rFonts w:ascii="Arial" w:hAnsi="Arial" w:cs="Arial"/>
          <w:color w:val="000000"/>
          <w:kern w:val="0"/>
          <w:sz w:val="24"/>
          <w:szCs w:val="24"/>
        </w:rPr>
        <w:t>2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 xml:space="preserve">.26 It was </w:t>
      </w:r>
      <w:r w:rsidRPr="00886185">
        <w:rPr>
          <w:rFonts w:ascii="Arial" w:hAnsi="Arial" w:cs="Arial"/>
          <w:b/>
          <w:bCs/>
          <w:color w:val="000000"/>
          <w:kern w:val="0"/>
          <w:sz w:val="24"/>
          <w:szCs w:val="24"/>
        </w:rPr>
        <w:t>resolved t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>hat the chair Cllr Fennell would sign the bank statement dated</w:t>
      </w:r>
      <w:r w:rsidR="00D9544A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>04.05.2026 and note available funds £40,110.22 and bank reconciliation. Payments out</w:t>
      </w:r>
      <w:r w:rsidR="00D9544A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>agreed and payments to be authorised agreed.</w:t>
      </w:r>
    </w:p>
    <w:p w14:paraId="3DC98DBE" w14:textId="77777777" w:rsidR="00D9544A" w:rsidRDefault="00D9544A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5F1B990" w14:textId="2F4DD11E" w:rsidR="00886185" w:rsidRP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86185">
        <w:rPr>
          <w:rFonts w:ascii="Arial" w:hAnsi="Arial" w:cs="Arial"/>
          <w:color w:val="000000"/>
          <w:kern w:val="0"/>
          <w:sz w:val="24"/>
          <w:szCs w:val="24"/>
        </w:rPr>
        <w:t>3</w:t>
      </w:r>
      <w:r w:rsidR="00D9544A">
        <w:rPr>
          <w:rFonts w:ascii="Arial" w:hAnsi="Arial" w:cs="Arial"/>
          <w:color w:val="000000"/>
          <w:kern w:val="0"/>
          <w:sz w:val="24"/>
          <w:szCs w:val="24"/>
        </w:rPr>
        <w:t>3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 xml:space="preserve">.26 </w:t>
      </w:r>
      <w:r w:rsidRPr="00D9544A">
        <w:rPr>
          <w:rFonts w:ascii="Arial" w:hAnsi="Arial" w:cs="Arial"/>
          <w:color w:val="000000"/>
          <w:kern w:val="0"/>
          <w:sz w:val="24"/>
          <w:szCs w:val="24"/>
          <w:u w:val="single"/>
        </w:rPr>
        <w:t>Planning</w:t>
      </w:r>
    </w:p>
    <w:p w14:paraId="6568AD7D" w14:textId="77777777" w:rsidR="00886185" w:rsidRP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86185">
        <w:rPr>
          <w:rFonts w:ascii="Arial" w:hAnsi="Arial" w:cs="Arial"/>
          <w:color w:val="000000"/>
          <w:kern w:val="0"/>
          <w:sz w:val="24"/>
          <w:szCs w:val="24"/>
        </w:rPr>
        <w:t>Application Number: 26/00174/OUT Proposal: Outline application for extension to</w:t>
      </w:r>
    </w:p>
    <w:p w14:paraId="7BD48EFD" w14:textId="77777777" w:rsidR="00886185" w:rsidRP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86185">
        <w:rPr>
          <w:rFonts w:ascii="Arial" w:hAnsi="Arial" w:cs="Arial"/>
          <w:color w:val="000000"/>
          <w:kern w:val="0"/>
          <w:sz w:val="24"/>
          <w:szCs w:val="24"/>
        </w:rPr>
        <w:t>existing class B Buildings. With Access, Appearance, Layout, Scale applied for, all</w:t>
      </w:r>
    </w:p>
    <w:p w14:paraId="247E8669" w14:textId="77777777" w:rsidR="00886185" w:rsidRPr="00D9544A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886185">
        <w:rPr>
          <w:rFonts w:ascii="Arial" w:hAnsi="Arial" w:cs="Arial"/>
          <w:color w:val="000000"/>
          <w:kern w:val="0"/>
          <w:sz w:val="24"/>
          <w:szCs w:val="24"/>
        </w:rPr>
        <w:t xml:space="preserve">other matters reserved @ Creamery Industrial Estate </w:t>
      </w:r>
      <w:proofErr w:type="spellStart"/>
      <w:r w:rsidRPr="00886185">
        <w:rPr>
          <w:rFonts w:ascii="Arial" w:hAnsi="Arial" w:cs="Arial"/>
          <w:color w:val="000000"/>
          <w:kern w:val="0"/>
          <w:sz w:val="24"/>
          <w:szCs w:val="24"/>
        </w:rPr>
        <w:t>Kenlis</w:t>
      </w:r>
      <w:proofErr w:type="spellEnd"/>
      <w:r w:rsidRPr="00886185">
        <w:rPr>
          <w:rFonts w:ascii="Arial" w:hAnsi="Arial" w:cs="Arial"/>
          <w:color w:val="000000"/>
          <w:kern w:val="0"/>
          <w:sz w:val="24"/>
          <w:szCs w:val="24"/>
        </w:rPr>
        <w:t xml:space="preserve"> Road Barnacre. </w:t>
      </w:r>
      <w:r w:rsidRPr="00D9544A">
        <w:rPr>
          <w:rFonts w:ascii="Arial" w:hAnsi="Arial" w:cs="Arial"/>
          <w:b/>
          <w:bCs/>
          <w:color w:val="000000"/>
          <w:kern w:val="0"/>
          <w:sz w:val="24"/>
          <w:szCs w:val="24"/>
        </w:rPr>
        <w:t>It was</w:t>
      </w:r>
    </w:p>
    <w:p w14:paraId="24F71F6C" w14:textId="77777777" w:rsidR="00886185" w:rsidRPr="00D9544A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D9544A">
        <w:rPr>
          <w:rFonts w:ascii="Arial" w:hAnsi="Arial" w:cs="Arial"/>
          <w:b/>
          <w:bCs/>
          <w:color w:val="000000"/>
          <w:kern w:val="0"/>
          <w:sz w:val="24"/>
          <w:szCs w:val="24"/>
        </w:rPr>
        <w:t>resolved, that following review, there are no comments to be made.</w:t>
      </w:r>
    </w:p>
    <w:p w14:paraId="377D2B55" w14:textId="77777777" w:rsidR="00886185" w:rsidRP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86185">
        <w:rPr>
          <w:rFonts w:ascii="Arial" w:hAnsi="Arial" w:cs="Arial"/>
          <w:color w:val="000000"/>
          <w:kern w:val="0"/>
          <w:sz w:val="24"/>
          <w:szCs w:val="24"/>
        </w:rPr>
        <w:t>Application Number: 26/00288/FUL Proposal: Single storey rear extension @Oak</w:t>
      </w:r>
    </w:p>
    <w:p w14:paraId="4B598C92" w14:textId="1EDDAD26" w:rsidR="00886185" w:rsidRPr="00D9544A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886185">
        <w:rPr>
          <w:rFonts w:ascii="Arial" w:hAnsi="Arial" w:cs="Arial"/>
          <w:color w:val="000000"/>
          <w:kern w:val="0"/>
          <w:sz w:val="24"/>
          <w:szCs w:val="24"/>
        </w:rPr>
        <w:t xml:space="preserve">Glen, 62 Garstang Road, </w:t>
      </w:r>
      <w:proofErr w:type="spellStart"/>
      <w:r w:rsidRPr="00886185">
        <w:rPr>
          <w:rFonts w:ascii="Arial" w:hAnsi="Arial" w:cs="Arial"/>
          <w:color w:val="000000"/>
          <w:kern w:val="0"/>
          <w:sz w:val="24"/>
          <w:szCs w:val="24"/>
        </w:rPr>
        <w:t>Bowgreave</w:t>
      </w:r>
      <w:proofErr w:type="spellEnd"/>
      <w:r w:rsidRPr="00886185">
        <w:rPr>
          <w:rFonts w:ascii="Arial" w:hAnsi="Arial" w:cs="Arial"/>
          <w:color w:val="000000"/>
          <w:kern w:val="0"/>
          <w:sz w:val="24"/>
          <w:szCs w:val="24"/>
        </w:rPr>
        <w:t xml:space="preserve">. </w:t>
      </w:r>
      <w:r w:rsidRPr="00D9544A">
        <w:rPr>
          <w:rFonts w:ascii="Arial" w:hAnsi="Arial" w:cs="Arial"/>
          <w:b/>
          <w:bCs/>
          <w:color w:val="000000"/>
          <w:kern w:val="0"/>
          <w:sz w:val="24"/>
          <w:szCs w:val="24"/>
        </w:rPr>
        <w:t>It was resolved, that following review, there are</w:t>
      </w:r>
      <w:r w:rsidR="00D9544A" w:rsidRPr="00D9544A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Pr="00D9544A">
        <w:rPr>
          <w:rFonts w:ascii="Arial" w:hAnsi="Arial" w:cs="Arial"/>
          <w:b/>
          <w:bCs/>
          <w:color w:val="000000"/>
          <w:kern w:val="0"/>
          <w:sz w:val="24"/>
          <w:szCs w:val="24"/>
        </w:rPr>
        <w:t>no comments to be made.</w:t>
      </w:r>
    </w:p>
    <w:p w14:paraId="4572A75D" w14:textId="77777777" w:rsidR="00886185" w:rsidRP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86185">
        <w:rPr>
          <w:rFonts w:ascii="Arial" w:hAnsi="Arial" w:cs="Arial"/>
          <w:color w:val="000000"/>
          <w:kern w:val="0"/>
          <w:sz w:val="24"/>
          <w:szCs w:val="24"/>
        </w:rPr>
        <w:t>Application Number: 26/00348/FUL Proposal: Loft conversion with front &amp; rear</w:t>
      </w:r>
    </w:p>
    <w:p w14:paraId="5A8B6AF5" w14:textId="77777777" w:rsidR="00886185" w:rsidRP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86185">
        <w:rPr>
          <w:rFonts w:ascii="Arial" w:hAnsi="Arial" w:cs="Arial"/>
          <w:color w:val="000000"/>
          <w:kern w:val="0"/>
          <w:sz w:val="24"/>
          <w:szCs w:val="24"/>
        </w:rPr>
        <w:t>dormers, internal reconfiguration &amp; erection of a detached garage @ 28 Bonds Lane</w:t>
      </w:r>
    </w:p>
    <w:p w14:paraId="3193207B" w14:textId="77777777" w:rsidR="00886185" w:rsidRP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86185">
        <w:rPr>
          <w:rFonts w:ascii="Arial" w:hAnsi="Arial" w:cs="Arial"/>
          <w:color w:val="000000"/>
          <w:kern w:val="0"/>
          <w:sz w:val="24"/>
          <w:szCs w:val="24"/>
        </w:rPr>
        <w:t xml:space="preserve">Barnacre. </w:t>
      </w:r>
      <w:r w:rsidRPr="00D9544A">
        <w:rPr>
          <w:rFonts w:ascii="Arial" w:hAnsi="Arial" w:cs="Arial"/>
          <w:b/>
          <w:bCs/>
          <w:color w:val="000000"/>
          <w:kern w:val="0"/>
          <w:sz w:val="24"/>
          <w:szCs w:val="24"/>
        </w:rPr>
        <w:t>It was resolved, that following review, there are no comments to be made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>.</w:t>
      </w:r>
    </w:p>
    <w:p w14:paraId="265301C2" w14:textId="77777777" w:rsidR="00D9544A" w:rsidRDefault="00D9544A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7451E29A" w14:textId="5BFA16F2" w:rsidR="00886185" w:rsidRPr="00886185" w:rsidRDefault="00886185" w:rsidP="00886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86185">
        <w:rPr>
          <w:rFonts w:ascii="Arial" w:hAnsi="Arial" w:cs="Arial"/>
          <w:color w:val="000000"/>
          <w:kern w:val="0"/>
          <w:sz w:val="24"/>
          <w:szCs w:val="24"/>
        </w:rPr>
        <w:t>3</w:t>
      </w:r>
      <w:r w:rsidR="00D9544A">
        <w:rPr>
          <w:rFonts w:ascii="Arial" w:hAnsi="Arial" w:cs="Arial"/>
          <w:color w:val="000000"/>
          <w:kern w:val="0"/>
          <w:sz w:val="24"/>
          <w:szCs w:val="24"/>
        </w:rPr>
        <w:t>4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 xml:space="preserve">.26 It was </w:t>
      </w:r>
      <w:r w:rsidRPr="00D9544A">
        <w:rPr>
          <w:rFonts w:ascii="Arial" w:hAnsi="Arial" w:cs="Arial"/>
          <w:b/>
          <w:bCs/>
          <w:color w:val="000000"/>
          <w:kern w:val="0"/>
          <w:sz w:val="24"/>
          <w:szCs w:val="24"/>
        </w:rPr>
        <w:t>resolved to note the next meeting</w:t>
      </w:r>
      <w:r w:rsidRPr="00886185">
        <w:rPr>
          <w:rFonts w:ascii="Arial" w:hAnsi="Arial" w:cs="Arial"/>
          <w:color w:val="000000"/>
          <w:kern w:val="0"/>
          <w:sz w:val="24"/>
          <w:szCs w:val="24"/>
        </w:rPr>
        <w:t xml:space="preserve"> date of the general meeting</w:t>
      </w:r>
    </w:p>
    <w:p w14:paraId="50B4AA77" w14:textId="0A89858C" w:rsidR="00B4608D" w:rsidRPr="00D9544A" w:rsidRDefault="00886185" w:rsidP="00D95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86185">
        <w:rPr>
          <w:rFonts w:ascii="Arial" w:hAnsi="Arial" w:cs="Arial"/>
          <w:color w:val="000000"/>
          <w:kern w:val="0"/>
          <w:sz w:val="24"/>
          <w:szCs w:val="24"/>
        </w:rPr>
        <w:t>Wednesday 08th July 2026 as previously agreed.</w:t>
      </w:r>
      <w:r w:rsidR="00D9544A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886185">
        <w:rPr>
          <w:rFonts w:ascii="Arial" w:hAnsi="Arial" w:cs="Arial"/>
          <w:color w:val="0F4761"/>
          <w:kern w:val="0"/>
          <w:sz w:val="24"/>
          <w:szCs w:val="24"/>
        </w:rPr>
        <w:t>Meeting closed 8.20PM.</w:t>
      </w:r>
    </w:p>
    <w:sectPr w:rsidR="00B4608D" w:rsidRPr="00D954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85"/>
    <w:rsid w:val="00222827"/>
    <w:rsid w:val="002A353F"/>
    <w:rsid w:val="00886185"/>
    <w:rsid w:val="00B4608D"/>
    <w:rsid w:val="00C848F0"/>
    <w:rsid w:val="00D9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34EB4"/>
  <w15:chartTrackingRefBased/>
  <w15:docId w15:val="{AE68FC67-35C7-4DF1-ADB5-38D7C299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1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1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1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1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1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1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1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1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1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1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1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Banacre with Bonds Parish Clerk</dc:creator>
  <cp:keywords/>
  <dc:description/>
  <cp:lastModifiedBy>Banacre with Bonds Parish Clerk</cp:lastModifiedBy>
  <cp:revision>1</cp:revision>
  <dcterms:created xsi:type="dcterms:W3CDTF">2026-06-23T12:14:00Z</dcterms:created>
  <dcterms:modified xsi:type="dcterms:W3CDTF">2026-06-23T12:34:00Z</dcterms:modified>
</cp:coreProperties>
</file>